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5EAE"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061EE">
        <w:rPr>
          <w:rFonts w:ascii="Times New Roman" w:hAnsi="Times New Roman" w:cs="Times New Roman"/>
          <w:b/>
          <w:bCs/>
          <w:sz w:val="24"/>
          <w:szCs w:val="24"/>
        </w:rPr>
        <w:t>APPROVED</w:t>
      </w:r>
    </w:p>
    <w:p w14:paraId="030406C4"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C84409A"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08AF4505" w14:textId="77777777" w:rsidR="00BA28E3" w:rsidRDefault="00016B69" w:rsidP="00BA28E3">
      <w:pPr>
        <w:spacing w:after="0"/>
        <w:rPr>
          <w:rFonts w:ascii="Times New Roman" w:hAnsi="Times New Roman" w:cs="Times New Roman"/>
          <w:b/>
          <w:bCs/>
          <w:sz w:val="24"/>
          <w:szCs w:val="24"/>
        </w:rPr>
      </w:pPr>
      <w:r>
        <w:rPr>
          <w:rFonts w:ascii="Times New Roman" w:hAnsi="Times New Roman" w:cs="Times New Roman"/>
          <w:b/>
          <w:bCs/>
          <w:sz w:val="24"/>
          <w:szCs w:val="24"/>
        </w:rPr>
        <w:t>April 7, 2023</w:t>
      </w:r>
    </w:p>
    <w:p w14:paraId="46F7789A" w14:textId="77777777" w:rsidR="00BA28E3" w:rsidRDefault="00BA28E3" w:rsidP="00BA28E3">
      <w:pPr>
        <w:spacing w:after="0"/>
        <w:rPr>
          <w:rFonts w:ascii="Times New Roman" w:hAnsi="Times New Roman" w:cs="Times New Roman"/>
          <w:b/>
          <w:bCs/>
          <w:sz w:val="24"/>
          <w:szCs w:val="24"/>
        </w:rPr>
      </w:pPr>
    </w:p>
    <w:p w14:paraId="1EDA9718"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42E343D1" w14:textId="77777777" w:rsidR="00784797" w:rsidRDefault="00784797" w:rsidP="00784797">
      <w:pPr>
        <w:spacing w:after="0"/>
        <w:rPr>
          <w:rFonts w:ascii="Times New Roman" w:hAnsi="Times New Roman" w:cs="Times New Roman"/>
          <w:sz w:val="24"/>
          <w:szCs w:val="24"/>
        </w:rPr>
      </w:pPr>
    </w:p>
    <w:p w14:paraId="23AD896F"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016B69">
        <w:rPr>
          <w:rFonts w:ascii="Times New Roman" w:hAnsi="Times New Roman" w:cs="Times New Roman"/>
          <w:sz w:val="24"/>
          <w:szCs w:val="24"/>
        </w:rPr>
        <w:t>9:06</w:t>
      </w:r>
      <w:r w:rsidR="00094F31">
        <w:rPr>
          <w:rFonts w:ascii="Times New Roman" w:hAnsi="Times New Roman" w:cs="Times New Roman"/>
          <w:sz w:val="24"/>
          <w:szCs w:val="24"/>
        </w:rPr>
        <w:t xml:space="preserve"> AM.</w:t>
      </w:r>
    </w:p>
    <w:p w14:paraId="537E3F5D" w14:textId="77777777" w:rsidR="008556F7" w:rsidRDefault="008556F7" w:rsidP="00784797">
      <w:pPr>
        <w:spacing w:after="0"/>
        <w:rPr>
          <w:rFonts w:ascii="Times New Roman" w:hAnsi="Times New Roman" w:cs="Times New Roman"/>
          <w:sz w:val="24"/>
          <w:szCs w:val="24"/>
        </w:rPr>
      </w:pPr>
    </w:p>
    <w:p w14:paraId="2D51BD09" w14:textId="77777777" w:rsidR="008556F7" w:rsidRDefault="008556F7"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Election – </w:t>
      </w:r>
      <w:r>
        <w:rPr>
          <w:rFonts w:ascii="Times New Roman" w:hAnsi="Times New Roman" w:cs="Times New Roman"/>
          <w:sz w:val="24"/>
          <w:szCs w:val="24"/>
        </w:rPr>
        <w:t>As this is the first meeting following the town elections, congratulations were offered to Pat Vaillancourt on her reelection. The following officers were elected:</w:t>
      </w:r>
    </w:p>
    <w:p w14:paraId="33CDCB7A" w14:textId="77777777" w:rsidR="008556F7" w:rsidRDefault="008556F7" w:rsidP="00784797">
      <w:pPr>
        <w:spacing w:after="0"/>
        <w:rPr>
          <w:rFonts w:ascii="Times New Roman" w:hAnsi="Times New Roman" w:cs="Times New Roman"/>
          <w:sz w:val="24"/>
          <w:szCs w:val="24"/>
        </w:rPr>
      </w:pPr>
      <w:r>
        <w:rPr>
          <w:rFonts w:ascii="Times New Roman" w:hAnsi="Times New Roman" w:cs="Times New Roman"/>
          <w:sz w:val="24"/>
          <w:szCs w:val="24"/>
        </w:rPr>
        <w:tab/>
        <w:t>Chair – Betty Smith</w:t>
      </w:r>
    </w:p>
    <w:p w14:paraId="7903CC8D" w14:textId="77777777" w:rsidR="008556F7" w:rsidRDefault="008556F7" w:rsidP="00784797">
      <w:pPr>
        <w:spacing w:after="0"/>
        <w:rPr>
          <w:rFonts w:ascii="Times New Roman" w:hAnsi="Times New Roman" w:cs="Times New Roman"/>
          <w:sz w:val="24"/>
          <w:szCs w:val="24"/>
        </w:rPr>
      </w:pPr>
      <w:r>
        <w:rPr>
          <w:rFonts w:ascii="Times New Roman" w:hAnsi="Times New Roman" w:cs="Times New Roman"/>
          <w:sz w:val="24"/>
          <w:szCs w:val="24"/>
        </w:rPr>
        <w:tab/>
        <w:t>Treasurer – Pat Vaillancourt</w:t>
      </w:r>
    </w:p>
    <w:p w14:paraId="21CB3722" w14:textId="77777777" w:rsidR="008556F7" w:rsidRDefault="008556F7" w:rsidP="00784797">
      <w:pPr>
        <w:spacing w:after="0"/>
        <w:rPr>
          <w:rFonts w:ascii="Times New Roman" w:hAnsi="Times New Roman" w:cs="Times New Roman"/>
          <w:sz w:val="24"/>
          <w:szCs w:val="24"/>
        </w:rPr>
      </w:pPr>
      <w:r>
        <w:rPr>
          <w:rFonts w:ascii="Times New Roman" w:hAnsi="Times New Roman" w:cs="Times New Roman"/>
          <w:sz w:val="24"/>
          <w:szCs w:val="24"/>
        </w:rPr>
        <w:tab/>
        <w:t>Secretary – Janet Story Clark</w:t>
      </w:r>
    </w:p>
    <w:p w14:paraId="0C0EDB36" w14:textId="77777777" w:rsidR="008556F7" w:rsidRPr="008556F7" w:rsidRDefault="008556F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following individuals have all agreed to be appointed as Alternates: Irene Kreider, Karen Riley and Margaret Walker. </w:t>
      </w:r>
    </w:p>
    <w:p w14:paraId="30FC6183" w14:textId="77777777" w:rsidR="00650A23" w:rsidRDefault="00650A23" w:rsidP="00784797">
      <w:pPr>
        <w:spacing w:after="0"/>
        <w:rPr>
          <w:rFonts w:ascii="Times New Roman" w:hAnsi="Times New Roman" w:cs="Times New Roman"/>
          <w:sz w:val="24"/>
          <w:szCs w:val="24"/>
        </w:rPr>
      </w:pPr>
    </w:p>
    <w:p w14:paraId="5D35AF96" w14:textId="77777777" w:rsidR="00784797" w:rsidRPr="00016B69"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sidR="00016B69">
        <w:rPr>
          <w:rFonts w:ascii="Times New Roman" w:hAnsi="Times New Roman" w:cs="Times New Roman"/>
          <w:sz w:val="24"/>
          <w:szCs w:val="24"/>
        </w:rPr>
        <w:t xml:space="preserve">Minutes of the March </w:t>
      </w:r>
      <w:r w:rsidR="008556F7">
        <w:rPr>
          <w:rFonts w:ascii="Times New Roman" w:hAnsi="Times New Roman" w:cs="Times New Roman"/>
          <w:sz w:val="24"/>
          <w:szCs w:val="24"/>
        </w:rPr>
        <w:t>10</w:t>
      </w:r>
      <w:r w:rsidR="00016B69">
        <w:rPr>
          <w:rFonts w:ascii="Times New Roman" w:hAnsi="Times New Roman" w:cs="Times New Roman"/>
          <w:sz w:val="24"/>
          <w:szCs w:val="24"/>
        </w:rPr>
        <w:t>, 2023 meeting were</w:t>
      </w:r>
      <w:r w:rsidR="008556F7">
        <w:rPr>
          <w:rFonts w:ascii="Times New Roman" w:hAnsi="Times New Roman" w:cs="Times New Roman"/>
          <w:sz w:val="24"/>
          <w:szCs w:val="24"/>
        </w:rPr>
        <w:t xml:space="preserve"> Moved/Seconded (Pat/Janet) and </w:t>
      </w:r>
      <w:r w:rsidR="00016B69">
        <w:rPr>
          <w:rFonts w:ascii="Times New Roman" w:hAnsi="Times New Roman" w:cs="Times New Roman"/>
          <w:sz w:val="24"/>
          <w:szCs w:val="24"/>
        </w:rPr>
        <w:t xml:space="preserve"> </w:t>
      </w:r>
      <w:r w:rsidR="008556F7">
        <w:rPr>
          <w:rFonts w:ascii="Times New Roman" w:hAnsi="Times New Roman" w:cs="Times New Roman"/>
          <w:sz w:val="24"/>
          <w:szCs w:val="24"/>
        </w:rPr>
        <w:t>A</w:t>
      </w:r>
      <w:r w:rsidR="00016B69">
        <w:rPr>
          <w:rFonts w:ascii="Times New Roman" w:hAnsi="Times New Roman" w:cs="Times New Roman"/>
          <w:sz w:val="24"/>
          <w:szCs w:val="24"/>
        </w:rPr>
        <w:t>pproved with corrections.</w:t>
      </w:r>
    </w:p>
    <w:p w14:paraId="6F9DF4E4" w14:textId="77777777" w:rsidR="00650A23" w:rsidRDefault="00650A23" w:rsidP="00784797">
      <w:pPr>
        <w:spacing w:after="0"/>
        <w:rPr>
          <w:rFonts w:ascii="Times New Roman" w:hAnsi="Times New Roman" w:cs="Times New Roman"/>
          <w:b/>
          <w:bCs/>
          <w:sz w:val="24"/>
          <w:szCs w:val="24"/>
        </w:rPr>
      </w:pPr>
    </w:p>
    <w:p w14:paraId="19C8C225" w14:textId="77777777" w:rsidR="00650A23" w:rsidRPr="008556F7"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8556F7">
        <w:rPr>
          <w:rFonts w:ascii="Times New Roman" w:hAnsi="Times New Roman" w:cs="Times New Roman"/>
          <w:b/>
          <w:bCs/>
          <w:sz w:val="24"/>
          <w:szCs w:val="24"/>
        </w:rPr>
        <w:t xml:space="preserve"> </w:t>
      </w:r>
      <w:r w:rsidR="008556F7">
        <w:rPr>
          <w:rFonts w:ascii="Times New Roman" w:hAnsi="Times New Roman" w:cs="Times New Roman"/>
          <w:sz w:val="24"/>
          <w:szCs w:val="24"/>
        </w:rPr>
        <w:t>The Treasurer’s Report for the period 3/1 – 3/31/23 was Moved/Seconded (Janet/Betty) and Approved.</w:t>
      </w:r>
    </w:p>
    <w:p w14:paraId="45CCCDE6" w14:textId="77777777" w:rsidR="00650A23" w:rsidRDefault="00650A23" w:rsidP="00784797">
      <w:pPr>
        <w:spacing w:after="0"/>
        <w:rPr>
          <w:rFonts w:ascii="Times New Roman" w:hAnsi="Times New Roman" w:cs="Times New Roman"/>
          <w:b/>
          <w:bCs/>
          <w:sz w:val="24"/>
          <w:szCs w:val="24"/>
        </w:rPr>
      </w:pPr>
    </w:p>
    <w:p w14:paraId="5D03BCD5" w14:textId="77777777" w:rsidR="00650A23" w:rsidRPr="008556F7"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6574D9">
        <w:rPr>
          <w:rFonts w:ascii="Times New Roman" w:hAnsi="Times New Roman" w:cs="Times New Roman"/>
          <w:b/>
          <w:bCs/>
          <w:sz w:val="24"/>
          <w:szCs w:val="24"/>
        </w:rPr>
        <w:t>–</w:t>
      </w:r>
      <w:r>
        <w:rPr>
          <w:rFonts w:ascii="Times New Roman" w:hAnsi="Times New Roman" w:cs="Times New Roman"/>
          <w:b/>
          <w:bCs/>
          <w:sz w:val="24"/>
          <w:szCs w:val="24"/>
        </w:rPr>
        <w:t xml:space="preserve"> </w:t>
      </w:r>
      <w:r w:rsidR="006574D9">
        <w:rPr>
          <w:rFonts w:ascii="Times New Roman" w:hAnsi="Times New Roman" w:cs="Times New Roman"/>
          <w:sz w:val="24"/>
          <w:szCs w:val="24"/>
        </w:rPr>
        <w:t>It was noted in this report that the current number of registered card holders is 2,258 following the deletion of inactive card holders who have not used library services since 2018. Two donations were received in the last month: 1. NH State Library donated Library Science Core Collection; and 2. Nancy Tusinski donated a copy of the cook book “What’s Cooking in Northwood, NH.” The Secretary will send notes thank you notes to both.</w:t>
      </w:r>
    </w:p>
    <w:p w14:paraId="73700DC5" w14:textId="77777777" w:rsidR="00BA28E3" w:rsidRPr="00BA28E3" w:rsidRDefault="00BA28E3" w:rsidP="00BA28E3">
      <w:pPr>
        <w:spacing w:after="0"/>
        <w:rPr>
          <w:rFonts w:ascii="Times New Roman" w:hAnsi="Times New Roman" w:cs="Times New Roman"/>
          <w:bCs/>
          <w:sz w:val="24"/>
          <w:szCs w:val="24"/>
        </w:rPr>
      </w:pPr>
    </w:p>
    <w:p w14:paraId="2CCD28F7" w14:textId="77777777" w:rsidR="00BA28E3" w:rsidRPr="006574D9"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6574D9">
        <w:rPr>
          <w:rFonts w:ascii="Times New Roman" w:hAnsi="Times New Roman" w:cs="Times New Roman"/>
          <w:sz w:val="24"/>
          <w:szCs w:val="24"/>
        </w:rPr>
        <w:t>This report shows expenditures through the end of March. It has been updated to include the three percent COLA approved for staff by the voters in the March election. The Director also distributed the Town’s newly approved 2023 Expanded Wage Scale with 30 Grade Levels (including 3% COLA)</w:t>
      </w:r>
      <w:r w:rsidR="00B137F8">
        <w:rPr>
          <w:rFonts w:ascii="Times New Roman" w:hAnsi="Times New Roman" w:cs="Times New Roman"/>
          <w:sz w:val="24"/>
          <w:szCs w:val="24"/>
        </w:rPr>
        <w:t>.</w:t>
      </w:r>
    </w:p>
    <w:p w14:paraId="55A962DF"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5E42E85D" w14:textId="77777777" w:rsidR="00650A23" w:rsidRPr="009C5734" w:rsidRDefault="00B137F8" w:rsidP="00BA28E3">
      <w:pPr>
        <w:rPr>
          <w:rFonts w:ascii="Times New Roman" w:hAnsi="Times New Roman" w:cs="Times New Roman"/>
          <w:i/>
          <w:iCs/>
          <w:sz w:val="24"/>
          <w:szCs w:val="24"/>
        </w:rPr>
      </w:pPr>
      <w:r>
        <w:rPr>
          <w:rFonts w:ascii="Times New Roman" w:hAnsi="Times New Roman" w:cs="Times New Roman"/>
          <w:b/>
          <w:bCs/>
          <w:sz w:val="24"/>
          <w:szCs w:val="24"/>
        </w:rPr>
        <w:t>Legal Representation Update</w:t>
      </w:r>
      <w:r w:rsidR="00650A23">
        <w:rPr>
          <w:rFonts w:ascii="Times New Roman" w:hAnsi="Times New Roman" w:cs="Times New Roman"/>
          <w:b/>
          <w:bCs/>
          <w:sz w:val="24"/>
          <w:szCs w:val="24"/>
        </w:rPr>
        <w:t xml:space="preserve"> –</w:t>
      </w:r>
      <w:r>
        <w:rPr>
          <w:rFonts w:ascii="Times New Roman" w:hAnsi="Times New Roman" w:cs="Times New Roman"/>
          <w:sz w:val="24"/>
          <w:szCs w:val="24"/>
        </w:rPr>
        <w:t xml:space="preserve"> Janet provided an update on her contact with the law firm</w:t>
      </w:r>
      <w:r w:rsidR="009C5734">
        <w:rPr>
          <w:rFonts w:ascii="Times New Roman" w:hAnsi="Times New Roman" w:cs="Times New Roman"/>
          <w:sz w:val="24"/>
          <w:szCs w:val="24"/>
        </w:rPr>
        <w:t xml:space="preserve"> of Upton and Hatfield in Concord</w:t>
      </w:r>
      <w:r>
        <w:rPr>
          <w:rFonts w:ascii="Times New Roman" w:hAnsi="Times New Roman" w:cs="Times New Roman"/>
          <w:sz w:val="24"/>
          <w:szCs w:val="24"/>
        </w:rPr>
        <w:t xml:space="preserve"> and the letter of agreement they sent for the Board to sign. Betty suggested that we could have the Town Attorney review the CML Personnel Policy as they are familiar with the Town’s Policy. It was Moved/Seconded (Janet/Pat) and Approved that we ask the Town’s Attorney to review the CML Personnel Policy for any conflicts with the Town’s Personnel Policy and to limit work to three (3) hour</w:t>
      </w:r>
      <w:r w:rsidR="009C5734">
        <w:rPr>
          <w:rFonts w:ascii="Times New Roman" w:hAnsi="Times New Roman" w:cs="Times New Roman"/>
          <w:sz w:val="24"/>
          <w:szCs w:val="24"/>
        </w:rPr>
        <w:t xml:space="preserve">; if more time is necessary the attorney shall contact the Library Board for permission to move forward. </w:t>
      </w:r>
      <w:r w:rsidR="009C5734">
        <w:rPr>
          <w:rFonts w:ascii="Times New Roman" w:hAnsi="Times New Roman" w:cs="Times New Roman"/>
          <w:i/>
          <w:iCs/>
          <w:sz w:val="24"/>
          <w:szCs w:val="24"/>
        </w:rPr>
        <w:t xml:space="preserve">The Board Chair shall identify the </w:t>
      </w:r>
      <w:r w:rsidR="009C5734">
        <w:rPr>
          <w:rFonts w:ascii="Times New Roman" w:hAnsi="Times New Roman" w:cs="Times New Roman"/>
          <w:i/>
          <w:iCs/>
          <w:sz w:val="24"/>
          <w:szCs w:val="24"/>
        </w:rPr>
        <w:lastRenderedPageBreak/>
        <w:t>Town Attorney and contact them about doing the work. The Secretary shall contact Upton and Hatfield to thank them for their interest.</w:t>
      </w:r>
    </w:p>
    <w:p w14:paraId="47D93271" w14:textId="77777777" w:rsidR="00650A23" w:rsidRPr="009C5734" w:rsidRDefault="00650A23" w:rsidP="00BA28E3">
      <w:pPr>
        <w:rPr>
          <w:rFonts w:ascii="Times New Roman" w:hAnsi="Times New Roman" w:cs="Times New Roman"/>
          <w:i/>
          <w:iCs/>
          <w:sz w:val="24"/>
          <w:szCs w:val="24"/>
        </w:rPr>
      </w:pPr>
      <w:r>
        <w:rPr>
          <w:rFonts w:ascii="Times New Roman" w:hAnsi="Times New Roman" w:cs="Times New Roman"/>
          <w:b/>
          <w:bCs/>
          <w:sz w:val="24"/>
          <w:szCs w:val="24"/>
        </w:rPr>
        <w:t xml:space="preserve">Policy Review – </w:t>
      </w:r>
      <w:r w:rsidR="009C5734">
        <w:rPr>
          <w:rFonts w:ascii="Times New Roman" w:hAnsi="Times New Roman" w:cs="Times New Roman"/>
          <w:sz w:val="24"/>
          <w:szCs w:val="24"/>
        </w:rPr>
        <w:t xml:space="preserve">A brief discussion about the level of work that some updates need was held. </w:t>
      </w:r>
      <w:r w:rsidR="009C5734">
        <w:rPr>
          <w:rFonts w:ascii="Times New Roman" w:hAnsi="Times New Roman" w:cs="Times New Roman"/>
          <w:i/>
          <w:iCs/>
          <w:sz w:val="24"/>
          <w:szCs w:val="24"/>
        </w:rPr>
        <w:t>This item will be placed on the next Agenda.</w:t>
      </w:r>
    </w:p>
    <w:p w14:paraId="72710026" w14:textId="77777777" w:rsidR="00650A23" w:rsidRPr="007F377E"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Trust Funds – </w:t>
      </w:r>
      <w:r w:rsidR="007F377E">
        <w:rPr>
          <w:rFonts w:ascii="Times New Roman" w:hAnsi="Times New Roman" w:cs="Times New Roman"/>
          <w:sz w:val="24"/>
          <w:szCs w:val="24"/>
        </w:rPr>
        <w:t>We need to move ahead with providing the Treasurer with a computer and appropriate software so that “the books” can become computerized and a spreadsheet can be created to provide the Board with the information needed to access funds properly.</w:t>
      </w:r>
    </w:p>
    <w:p w14:paraId="741FAF9B" w14:textId="77777777" w:rsidR="00650A23" w:rsidRDefault="007F377E" w:rsidP="00BA28E3">
      <w:pPr>
        <w:rPr>
          <w:rFonts w:ascii="Times New Roman" w:hAnsi="Times New Roman" w:cs="Times New Roman"/>
          <w:sz w:val="24"/>
          <w:szCs w:val="24"/>
        </w:rPr>
      </w:pPr>
      <w:r>
        <w:rPr>
          <w:rFonts w:ascii="Times New Roman" w:hAnsi="Times New Roman" w:cs="Times New Roman"/>
          <w:b/>
          <w:bCs/>
          <w:sz w:val="24"/>
          <w:szCs w:val="24"/>
        </w:rPr>
        <w:t xml:space="preserve">Trustee Treasury Reports Review – </w:t>
      </w:r>
      <w:r>
        <w:rPr>
          <w:rFonts w:ascii="Times New Roman" w:hAnsi="Times New Roman" w:cs="Times New Roman"/>
          <w:sz w:val="24"/>
          <w:szCs w:val="24"/>
        </w:rPr>
        <w:t xml:space="preserve">This item will be moved to the May agenda. </w:t>
      </w:r>
      <w:r>
        <w:rPr>
          <w:rFonts w:ascii="Times New Roman" w:hAnsi="Times New Roman" w:cs="Times New Roman"/>
          <w:i/>
          <w:iCs/>
          <w:sz w:val="24"/>
          <w:szCs w:val="24"/>
        </w:rPr>
        <w:t xml:space="preserve">Board members should review this report distributed </w:t>
      </w:r>
      <w:r w:rsidR="00632A45">
        <w:rPr>
          <w:rFonts w:ascii="Times New Roman" w:hAnsi="Times New Roman" w:cs="Times New Roman"/>
          <w:i/>
          <w:iCs/>
          <w:sz w:val="24"/>
          <w:szCs w:val="24"/>
        </w:rPr>
        <w:t xml:space="preserve">for January meeting for discussion at </w:t>
      </w:r>
      <w:r w:rsidR="00632A45" w:rsidRPr="00632A45">
        <w:rPr>
          <w:rFonts w:ascii="Times New Roman" w:hAnsi="Times New Roman" w:cs="Times New Roman"/>
          <w:i/>
          <w:iCs/>
          <w:sz w:val="24"/>
          <w:szCs w:val="24"/>
        </w:rPr>
        <w:t>May</w:t>
      </w:r>
      <w:r w:rsidR="00632A45">
        <w:rPr>
          <w:rFonts w:ascii="Times New Roman" w:hAnsi="Times New Roman" w:cs="Times New Roman"/>
          <w:i/>
          <w:iCs/>
          <w:sz w:val="24"/>
          <w:szCs w:val="24"/>
        </w:rPr>
        <w:t xml:space="preserve"> meeting. </w:t>
      </w:r>
    </w:p>
    <w:p w14:paraId="7EA0CC9C" w14:textId="77777777" w:rsidR="00632A45" w:rsidRDefault="00632A45" w:rsidP="00BA28E3">
      <w:pPr>
        <w:rPr>
          <w:rFonts w:ascii="Times New Roman" w:hAnsi="Times New Roman" w:cs="Times New Roman"/>
          <w:sz w:val="24"/>
          <w:szCs w:val="24"/>
        </w:rPr>
      </w:pPr>
      <w:r>
        <w:rPr>
          <w:rFonts w:ascii="Times New Roman" w:hAnsi="Times New Roman" w:cs="Times New Roman"/>
          <w:b/>
          <w:bCs/>
          <w:sz w:val="24"/>
          <w:szCs w:val="24"/>
        </w:rPr>
        <w:t xml:space="preserve">Non-Resident Fees – </w:t>
      </w:r>
      <w:r>
        <w:rPr>
          <w:rFonts w:ascii="Times New Roman" w:hAnsi="Times New Roman" w:cs="Times New Roman"/>
          <w:sz w:val="24"/>
          <w:szCs w:val="24"/>
        </w:rPr>
        <w:t>Pat, in her role as Treasurer, asked why these fees need to be kept separate from donations received? The response was that these fees need to be kept separate so that the number of Non-resident patrons can be counted and because it is a fee and not a donation. Further discussion revealed that the fee for non-residents has been $20 for many years</w:t>
      </w:r>
      <w:r w:rsidRPr="00C01CD4">
        <w:rPr>
          <w:rFonts w:ascii="Times New Roman" w:hAnsi="Times New Roman" w:cs="Times New Roman"/>
          <w:i/>
          <w:iCs/>
          <w:sz w:val="24"/>
          <w:szCs w:val="24"/>
        </w:rPr>
        <w:t>. At the next SILC meeting the director will ask what amount those member libraries charge non-residents to use their libraries and the library cost per capita.  If we decide to change this fee, we believe that a public hearing must be held to receive input from the public; this will be</w:t>
      </w:r>
      <w:r w:rsidR="00C01CD4" w:rsidRPr="00C01CD4">
        <w:rPr>
          <w:rFonts w:ascii="Times New Roman" w:hAnsi="Times New Roman" w:cs="Times New Roman"/>
          <w:i/>
          <w:iCs/>
          <w:sz w:val="24"/>
          <w:szCs w:val="24"/>
        </w:rPr>
        <w:t xml:space="preserve"> researched so that proper procedures are followed</w:t>
      </w:r>
      <w:r w:rsidRPr="00C01CD4">
        <w:rPr>
          <w:rFonts w:ascii="Times New Roman" w:hAnsi="Times New Roman" w:cs="Times New Roman"/>
          <w:i/>
          <w:iCs/>
          <w:sz w:val="24"/>
          <w:szCs w:val="24"/>
        </w:rPr>
        <w:t xml:space="preserve">. </w:t>
      </w:r>
    </w:p>
    <w:p w14:paraId="79D66DE3" w14:textId="77777777" w:rsidR="00C01CD4" w:rsidRPr="00C01CD4" w:rsidRDefault="00C01CD4" w:rsidP="00BA28E3">
      <w:pPr>
        <w:rPr>
          <w:rFonts w:ascii="Times New Roman" w:hAnsi="Times New Roman" w:cs="Times New Roman"/>
          <w:sz w:val="24"/>
          <w:szCs w:val="24"/>
        </w:rPr>
      </w:pPr>
      <w:r>
        <w:rPr>
          <w:rFonts w:ascii="Times New Roman" w:hAnsi="Times New Roman" w:cs="Times New Roman"/>
          <w:b/>
          <w:bCs/>
          <w:sz w:val="24"/>
          <w:szCs w:val="24"/>
        </w:rPr>
        <w:t xml:space="preserve">Software -- </w:t>
      </w:r>
      <w:r>
        <w:rPr>
          <w:rFonts w:ascii="Times New Roman" w:hAnsi="Times New Roman" w:cs="Times New Roman"/>
          <w:sz w:val="24"/>
          <w:szCs w:val="24"/>
        </w:rPr>
        <w:t>A brief discussion on the “bookkeeping” software that should be installed on the Treasurer’s computer ensured. The Board asked the Director to contact the town/library computer consultant Back Bay for their input and recommendation on whether to purchase QuickBooks or Quicken for this purpose.</w:t>
      </w:r>
    </w:p>
    <w:p w14:paraId="324288FD" w14:textId="77777777" w:rsidR="00650A23" w:rsidRPr="00C01CD4" w:rsidRDefault="00650A23" w:rsidP="00BA28E3">
      <w:pPr>
        <w:rPr>
          <w:rFonts w:ascii="Times New Roman" w:hAnsi="Times New Roman" w:cs="Times New Roman"/>
          <w:sz w:val="24"/>
          <w:szCs w:val="24"/>
        </w:rPr>
      </w:pPr>
      <w:r>
        <w:rPr>
          <w:rFonts w:ascii="Times New Roman" w:hAnsi="Times New Roman" w:cs="Times New Roman"/>
          <w:b/>
          <w:bCs/>
          <w:sz w:val="24"/>
          <w:szCs w:val="24"/>
        </w:rPr>
        <w:t>OLD BUSINESS</w:t>
      </w:r>
    </w:p>
    <w:p w14:paraId="3D8E1E90" w14:textId="77777777" w:rsidR="00C01CD4" w:rsidRPr="00C01CD4" w:rsidRDefault="00C01CD4" w:rsidP="00BA28E3">
      <w:pPr>
        <w:rPr>
          <w:rFonts w:ascii="Times New Roman" w:hAnsi="Times New Roman" w:cs="Times New Roman"/>
          <w:sz w:val="24"/>
          <w:szCs w:val="24"/>
        </w:rPr>
      </w:pPr>
      <w:r>
        <w:rPr>
          <w:rFonts w:ascii="Times New Roman" w:hAnsi="Times New Roman" w:cs="Times New Roman"/>
          <w:b/>
          <w:bCs/>
          <w:sz w:val="24"/>
          <w:szCs w:val="24"/>
        </w:rPr>
        <w:t xml:space="preserve">Alternates – </w:t>
      </w:r>
      <w:r>
        <w:rPr>
          <w:rFonts w:ascii="Times New Roman" w:hAnsi="Times New Roman" w:cs="Times New Roman"/>
          <w:sz w:val="24"/>
          <w:szCs w:val="24"/>
        </w:rPr>
        <w:t xml:space="preserve">Our understanding is that our suggested candidates to serve as Alternates will be approved by the Board of Selectmen at their April 11 meeting. </w:t>
      </w:r>
      <w:r w:rsidR="00FA1750">
        <w:rPr>
          <w:rFonts w:ascii="Times New Roman" w:hAnsi="Times New Roman" w:cs="Times New Roman"/>
          <w:sz w:val="24"/>
          <w:szCs w:val="24"/>
        </w:rPr>
        <w:t>If appointed they will also have to be sworn in at the Town Clerk’s office.</w:t>
      </w:r>
    </w:p>
    <w:p w14:paraId="10374D30"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Budget</w:t>
      </w:r>
      <w:r w:rsidR="00FA1750">
        <w:rPr>
          <w:rFonts w:ascii="Times New Roman" w:hAnsi="Times New Roman" w:cs="Times New Roman"/>
          <w:b/>
          <w:bCs/>
          <w:sz w:val="24"/>
          <w:szCs w:val="24"/>
        </w:rPr>
        <w:t>/Warrant Articles</w:t>
      </w:r>
      <w:r>
        <w:rPr>
          <w:rFonts w:ascii="Times New Roman" w:hAnsi="Times New Roman" w:cs="Times New Roman"/>
          <w:b/>
          <w:bCs/>
          <w:sz w:val="24"/>
          <w:szCs w:val="24"/>
        </w:rPr>
        <w:t xml:space="preserve"> – </w:t>
      </w:r>
      <w:r w:rsidR="00FA1750">
        <w:rPr>
          <w:rFonts w:ascii="Times New Roman" w:hAnsi="Times New Roman" w:cs="Times New Roman"/>
          <w:sz w:val="24"/>
          <w:szCs w:val="24"/>
        </w:rPr>
        <w:t>The results of the March 28 voting were discussed. It was agreed that we need to make public relations ongoing throughout the year. Media outlets, and the lack thereof, were discussed.</w:t>
      </w:r>
    </w:p>
    <w:p w14:paraId="3498D9DE" w14:textId="77777777" w:rsidR="00FA1750" w:rsidRPr="00FA1750" w:rsidRDefault="00FA1750" w:rsidP="00BA28E3">
      <w:pPr>
        <w:rPr>
          <w:rFonts w:ascii="Times New Roman" w:hAnsi="Times New Roman" w:cs="Times New Roman"/>
          <w:sz w:val="24"/>
          <w:szCs w:val="24"/>
        </w:rPr>
      </w:pPr>
      <w:r>
        <w:rPr>
          <w:rFonts w:ascii="Times New Roman" w:hAnsi="Times New Roman" w:cs="Times New Roman"/>
          <w:b/>
          <w:bCs/>
          <w:sz w:val="24"/>
          <w:szCs w:val="24"/>
        </w:rPr>
        <w:t xml:space="preserve">Friends of the Northwood Libraries/Flyer – </w:t>
      </w:r>
      <w:r>
        <w:rPr>
          <w:rFonts w:ascii="Times New Roman" w:hAnsi="Times New Roman" w:cs="Times New Roman"/>
          <w:sz w:val="24"/>
          <w:szCs w:val="24"/>
        </w:rPr>
        <w:t>It has been noted that future flyers must contain an individual’s name and the organization’s address on the flyer as required by the Attorney General’s office.</w:t>
      </w:r>
    </w:p>
    <w:p w14:paraId="66EAF2A9" w14:textId="77777777" w:rsidR="00650A23" w:rsidRPr="00FA1750" w:rsidRDefault="00FA1750" w:rsidP="00BA28E3">
      <w:pPr>
        <w:rPr>
          <w:rFonts w:ascii="Times New Roman" w:hAnsi="Times New Roman" w:cs="Times New Roman"/>
          <w:sz w:val="24"/>
          <w:szCs w:val="24"/>
        </w:rPr>
      </w:pPr>
      <w:r>
        <w:rPr>
          <w:rFonts w:ascii="Times New Roman" w:hAnsi="Times New Roman" w:cs="Times New Roman"/>
          <w:b/>
          <w:bCs/>
          <w:sz w:val="24"/>
          <w:szCs w:val="24"/>
        </w:rPr>
        <w:t>Memo of Understanding between the Town and Library</w:t>
      </w:r>
      <w:r w:rsidR="00650A23">
        <w:rPr>
          <w:rFonts w:ascii="Times New Roman" w:hAnsi="Times New Roman" w:cs="Times New Roman"/>
          <w:b/>
          <w:bCs/>
          <w:sz w:val="24"/>
          <w:szCs w:val="24"/>
        </w:rPr>
        <w:t xml:space="preserve"> – </w:t>
      </w:r>
      <w:r>
        <w:rPr>
          <w:rFonts w:ascii="Times New Roman" w:hAnsi="Times New Roman" w:cs="Times New Roman"/>
          <w:sz w:val="24"/>
          <w:szCs w:val="24"/>
        </w:rPr>
        <w:t>The Board agreed to have a work session for this discussion on Tuesday, 4/11/23, at the Library at 1 PM. This work session will be posted today. The Director will send a draft format to the Board before the session.</w:t>
      </w:r>
    </w:p>
    <w:p w14:paraId="5E6C3581" w14:textId="77777777" w:rsidR="00D27411" w:rsidRDefault="00FA1750" w:rsidP="00D27411">
      <w:pPr>
        <w:rPr>
          <w:rFonts w:ascii="Times New Roman" w:hAnsi="Times New Roman" w:cs="Times New Roman"/>
          <w:sz w:val="24"/>
          <w:szCs w:val="24"/>
        </w:rPr>
      </w:pPr>
      <w:r>
        <w:rPr>
          <w:rFonts w:ascii="Times New Roman" w:hAnsi="Times New Roman" w:cs="Times New Roman"/>
          <w:b/>
          <w:bCs/>
          <w:sz w:val="24"/>
          <w:szCs w:val="24"/>
        </w:rPr>
        <w:t>NHLTA Conference</w:t>
      </w:r>
      <w:r w:rsidR="00650A23">
        <w:rPr>
          <w:rFonts w:ascii="Times New Roman" w:hAnsi="Times New Roman" w:cs="Times New Roman"/>
          <w:b/>
          <w:bCs/>
          <w:sz w:val="24"/>
          <w:szCs w:val="24"/>
        </w:rPr>
        <w:t xml:space="preserve"> – </w:t>
      </w:r>
      <w:r w:rsidR="00D27411">
        <w:rPr>
          <w:rFonts w:ascii="Times New Roman" w:hAnsi="Times New Roman" w:cs="Times New Roman"/>
          <w:sz w:val="24"/>
          <w:szCs w:val="24"/>
        </w:rPr>
        <w:t>We will look at the Conference sessions and sign up for our preferences at the 4/11 session.</w:t>
      </w:r>
    </w:p>
    <w:p w14:paraId="784D7638" w14:textId="77777777" w:rsidR="00650A23" w:rsidRPr="00D46AEA" w:rsidRDefault="00D27411" w:rsidP="00D27411">
      <w:pPr>
        <w:rPr>
          <w:rFonts w:ascii="Times New Roman" w:hAnsi="Times New Roman" w:cs="Times New Roman"/>
          <w:i/>
          <w:iCs/>
          <w:sz w:val="24"/>
          <w:szCs w:val="24"/>
        </w:rPr>
      </w:pPr>
      <w:r>
        <w:rPr>
          <w:rFonts w:ascii="Times New Roman" w:hAnsi="Times New Roman" w:cs="Times New Roman"/>
          <w:b/>
          <w:bCs/>
          <w:sz w:val="24"/>
          <w:szCs w:val="24"/>
        </w:rPr>
        <w:lastRenderedPageBreak/>
        <w:t>Library Sign Standard</w:t>
      </w:r>
      <w:r w:rsidR="00D46AEA">
        <w:rPr>
          <w:rFonts w:ascii="Times New Roman" w:hAnsi="Times New Roman" w:cs="Times New Roman"/>
          <w:b/>
          <w:bCs/>
          <w:sz w:val="24"/>
          <w:szCs w:val="24"/>
        </w:rPr>
        <w:t xml:space="preserve"> Operating Procedure (SOP)</w:t>
      </w:r>
      <w:r>
        <w:rPr>
          <w:rFonts w:ascii="Times New Roman" w:hAnsi="Times New Roman" w:cs="Times New Roman"/>
          <w:b/>
          <w:bCs/>
          <w:sz w:val="24"/>
          <w:szCs w:val="24"/>
        </w:rPr>
        <w:t xml:space="preserve"> </w:t>
      </w:r>
      <w:r w:rsidR="00650A23">
        <w:rPr>
          <w:rFonts w:ascii="Times New Roman" w:hAnsi="Times New Roman" w:cs="Times New Roman"/>
          <w:b/>
          <w:bCs/>
          <w:sz w:val="24"/>
          <w:szCs w:val="24"/>
        </w:rPr>
        <w:t xml:space="preserve"> – </w:t>
      </w:r>
      <w:r w:rsidR="00D46AEA">
        <w:rPr>
          <w:rFonts w:ascii="Times New Roman" w:hAnsi="Times New Roman" w:cs="Times New Roman"/>
          <w:sz w:val="24"/>
          <w:szCs w:val="24"/>
        </w:rPr>
        <w:t xml:space="preserve">The SOP for the library exterior sign had been distributed to the Board. After a brief discussion, the Board thought that this should be a policy. The Director was asked to distribute to the Board via email the newest updated Policy Handbook. </w:t>
      </w:r>
      <w:r w:rsidR="00D46AEA">
        <w:rPr>
          <w:rFonts w:ascii="Times New Roman" w:hAnsi="Times New Roman" w:cs="Times New Roman"/>
          <w:i/>
          <w:iCs/>
          <w:sz w:val="24"/>
          <w:szCs w:val="24"/>
        </w:rPr>
        <w:t xml:space="preserve">The Director suggested that any new policies be added to the end of the current handbook so that pagination does not get too complex. </w:t>
      </w:r>
    </w:p>
    <w:p w14:paraId="4EBD32D0" w14:textId="77777777" w:rsidR="00650A23" w:rsidRPr="00A70C65" w:rsidRDefault="00A70C65" w:rsidP="00BA28E3">
      <w:pPr>
        <w:rPr>
          <w:rFonts w:ascii="Times New Roman" w:hAnsi="Times New Roman" w:cs="Times New Roman"/>
          <w:sz w:val="24"/>
          <w:szCs w:val="24"/>
        </w:rPr>
      </w:pPr>
      <w:r>
        <w:rPr>
          <w:rFonts w:ascii="Times New Roman" w:hAnsi="Times New Roman" w:cs="Times New Roman"/>
          <w:b/>
          <w:bCs/>
          <w:sz w:val="24"/>
          <w:szCs w:val="24"/>
        </w:rPr>
        <w:t>Water Sys</w:t>
      </w:r>
      <w:r w:rsidR="00650A23">
        <w:rPr>
          <w:rFonts w:ascii="Times New Roman" w:hAnsi="Times New Roman" w:cs="Times New Roman"/>
          <w:b/>
          <w:bCs/>
          <w:sz w:val="24"/>
          <w:szCs w:val="24"/>
        </w:rPr>
        <w:t>t</w:t>
      </w:r>
      <w:r>
        <w:rPr>
          <w:rFonts w:ascii="Times New Roman" w:hAnsi="Times New Roman" w:cs="Times New Roman"/>
          <w:b/>
          <w:bCs/>
          <w:sz w:val="24"/>
          <w:szCs w:val="24"/>
        </w:rPr>
        <w:t>em</w:t>
      </w:r>
      <w:r w:rsidR="00650A23">
        <w:rPr>
          <w:rFonts w:ascii="Times New Roman" w:hAnsi="Times New Roman" w:cs="Times New Roman"/>
          <w:b/>
          <w:bCs/>
          <w:sz w:val="24"/>
          <w:szCs w:val="24"/>
        </w:rPr>
        <w:t xml:space="preserve"> – </w:t>
      </w:r>
      <w:r>
        <w:rPr>
          <w:rFonts w:ascii="Times New Roman" w:hAnsi="Times New Roman" w:cs="Times New Roman"/>
          <w:sz w:val="24"/>
          <w:szCs w:val="24"/>
        </w:rPr>
        <w:t>This item will be added to our request to the Board of Selectmen for discussion, along with updating the Memorandum of Understanding for Library Maintenance.</w:t>
      </w:r>
    </w:p>
    <w:p w14:paraId="4B5321C4"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4F432BA0" w14:textId="77777777" w:rsidR="00650A23" w:rsidRPr="00A70C65" w:rsidRDefault="00A70C65" w:rsidP="00BA28E3">
      <w:pPr>
        <w:rPr>
          <w:rFonts w:ascii="Times New Roman" w:hAnsi="Times New Roman" w:cs="Times New Roman"/>
          <w:sz w:val="24"/>
          <w:szCs w:val="24"/>
        </w:rPr>
      </w:pPr>
      <w:r>
        <w:rPr>
          <w:rFonts w:ascii="Times New Roman" w:hAnsi="Times New Roman" w:cs="Times New Roman"/>
          <w:b/>
          <w:bCs/>
          <w:sz w:val="24"/>
          <w:szCs w:val="24"/>
        </w:rPr>
        <w:t>Advocacy</w:t>
      </w:r>
      <w:r w:rsidR="00650A23">
        <w:rPr>
          <w:rFonts w:ascii="Times New Roman" w:hAnsi="Times New Roman" w:cs="Times New Roman"/>
          <w:b/>
          <w:bCs/>
          <w:sz w:val="24"/>
          <w:szCs w:val="24"/>
        </w:rPr>
        <w:t xml:space="preserve"> – </w:t>
      </w:r>
      <w:r>
        <w:rPr>
          <w:rFonts w:ascii="Times New Roman" w:hAnsi="Times New Roman" w:cs="Times New Roman"/>
          <w:sz w:val="24"/>
          <w:szCs w:val="24"/>
        </w:rPr>
        <w:t>Our experience this year at election time emphasizes that we need to advocate for the Library throughout the year. Three people have volunteered to help keep our messages in front of the public. During a brief discussion, our various audiences and programs, such as seniors, writers, book groups, Lego group, and Story Time, were mentioned as items to present to the public.</w:t>
      </w:r>
    </w:p>
    <w:p w14:paraId="5EED87A5" w14:textId="77777777" w:rsidR="00650A23" w:rsidRPr="00A70C65" w:rsidRDefault="00A70C65" w:rsidP="00BA28E3">
      <w:pPr>
        <w:rPr>
          <w:rFonts w:ascii="Times New Roman" w:hAnsi="Times New Roman" w:cs="Times New Roman"/>
          <w:sz w:val="24"/>
          <w:szCs w:val="24"/>
        </w:rPr>
      </w:pPr>
      <w:r>
        <w:rPr>
          <w:rFonts w:ascii="Times New Roman" w:hAnsi="Times New Roman" w:cs="Times New Roman"/>
          <w:b/>
          <w:bCs/>
          <w:sz w:val="24"/>
          <w:szCs w:val="24"/>
        </w:rPr>
        <w:t>Computers</w:t>
      </w:r>
      <w:r w:rsidR="00650A23">
        <w:rPr>
          <w:rFonts w:ascii="Times New Roman" w:hAnsi="Times New Roman" w:cs="Times New Roman"/>
          <w:b/>
          <w:bCs/>
          <w:sz w:val="24"/>
          <w:szCs w:val="24"/>
        </w:rPr>
        <w:t xml:space="preserve"> – </w:t>
      </w:r>
      <w:r>
        <w:rPr>
          <w:rFonts w:ascii="Times New Roman" w:hAnsi="Times New Roman" w:cs="Times New Roman"/>
          <w:sz w:val="24"/>
          <w:szCs w:val="24"/>
        </w:rPr>
        <w:t>It was Moved/Seconded (Janet/Pat) and APPROVED to authorize the Library Director to use funds in the Equ</w:t>
      </w:r>
      <w:r w:rsidR="00F321A8">
        <w:rPr>
          <w:rFonts w:ascii="Times New Roman" w:hAnsi="Times New Roman" w:cs="Times New Roman"/>
          <w:sz w:val="24"/>
          <w:szCs w:val="24"/>
        </w:rPr>
        <w:t>i</w:t>
      </w:r>
      <w:r>
        <w:rPr>
          <w:rFonts w:ascii="Times New Roman" w:hAnsi="Times New Roman" w:cs="Times New Roman"/>
          <w:sz w:val="24"/>
          <w:szCs w:val="24"/>
        </w:rPr>
        <w:t>pment Purchase budget line to purchase</w:t>
      </w:r>
      <w:r w:rsidR="00F321A8">
        <w:rPr>
          <w:rFonts w:ascii="Times New Roman" w:hAnsi="Times New Roman" w:cs="Times New Roman"/>
          <w:sz w:val="24"/>
          <w:szCs w:val="24"/>
        </w:rPr>
        <w:t xml:space="preserve"> a laptop for use by the Board Secretary only.</w:t>
      </w:r>
    </w:p>
    <w:p w14:paraId="59799BB5" w14:textId="77777777" w:rsidR="00650A23" w:rsidRPr="00F321A8" w:rsidRDefault="00F321A8" w:rsidP="00BA28E3">
      <w:pPr>
        <w:rPr>
          <w:rFonts w:ascii="Times New Roman" w:hAnsi="Times New Roman" w:cs="Times New Roman"/>
          <w:sz w:val="24"/>
          <w:szCs w:val="24"/>
        </w:rPr>
      </w:pPr>
      <w:r>
        <w:rPr>
          <w:rFonts w:ascii="Times New Roman" w:hAnsi="Times New Roman" w:cs="Times New Roman"/>
          <w:b/>
          <w:bCs/>
          <w:sz w:val="24"/>
          <w:szCs w:val="24"/>
        </w:rPr>
        <w:t>First Amendment Audit/Visual Media Policy</w:t>
      </w:r>
      <w:r w:rsidR="00650A23">
        <w:rPr>
          <w:rFonts w:ascii="Times New Roman" w:hAnsi="Times New Roman" w:cs="Times New Roman"/>
          <w:b/>
          <w:bCs/>
          <w:sz w:val="24"/>
          <w:szCs w:val="24"/>
        </w:rPr>
        <w:t xml:space="preserve"> – </w:t>
      </w:r>
      <w:r>
        <w:rPr>
          <w:rFonts w:ascii="Times New Roman" w:hAnsi="Times New Roman" w:cs="Times New Roman"/>
          <w:sz w:val="24"/>
          <w:szCs w:val="24"/>
        </w:rPr>
        <w:t>This policy is on page 27 in the most recent edition of the Policy Handbook</w:t>
      </w:r>
      <w:r w:rsidR="00372BE9">
        <w:rPr>
          <w:rFonts w:ascii="Times New Roman" w:hAnsi="Times New Roman" w:cs="Times New Roman"/>
          <w:sz w:val="24"/>
          <w:szCs w:val="24"/>
        </w:rPr>
        <w:t>. The  Director recently attended an online workshop about this kind of audit and found that libraries fall into a gray area about what can and cannot be recorded. We should become very familiar with the policy and also ask at NHLTA Conference about whether kids at kids programs</w:t>
      </w:r>
      <w:r w:rsidR="00585502">
        <w:rPr>
          <w:rFonts w:ascii="Times New Roman" w:hAnsi="Times New Roman" w:cs="Times New Roman"/>
          <w:sz w:val="24"/>
          <w:szCs w:val="24"/>
        </w:rPr>
        <w:t xml:space="preserve"> and adults attending book discussions can be videoed </w:t>
      </w:r>
    </w:p>
    <w:p w14:paraId="295755A2" w14:textId="77777777" w:rsidR="00650A23" w:rsidRDefault="00585502" w:rsidP="00BA28E3">
      <w:pPr>
        <w:rPr>
          <w:rFonts w:ascii="Times New Roman" w:hAnsi="Times New Roman" w:cs="Times New Roman"/>
          <w:sz w:val="24"/>
          <w:szCs w:val="24"/>
        </w:rPr>
      </w:pPr>
      <w:r>
        <w:rPr>
          <w:rFonts w:ascii="Times New Roman" w:hAnsi="Times New Roman" w:cs="Times New Roman"/>
          <w:b/>
          <w:bCs/>
          <w:sz w:val="24"/>
          <w:szCs w:val="24"/>
        </w:rPr>
        <w:t>Grano Children’s Initiative in June</w:t>
      </w:r>
      <w:r w:rsidR="00650A23">
        <w:rPr>
          <w:rFonts w:ascii="Times New Roman" w:hAnsi="Times New Roman" w:cs="Times New Roman"/>
          <w:b/>
          <w:bCs/>
          <w:sz w:val="24"/>
          <w:szCs w:val="24"/>
        </w:rPr>
        <w:t xml:space="preserve"> – </w:t>
      </w:r>
      <w:r>
        <w:rPr>
          <w:rFonts w:ascii="Times New Roman" w:hAnsi="Times New Roman" w:cs="Times New Roman"/>
          <w:sz w:val="24"/>
          <w:szCs w:val="24"/>
        </w:rPr>
        <w:t>This program, on Friday, June 9 in the early evening, will be about mountain climbing with kids. The presenter is Dan Szczesny (pronounced Chesney).</w:t>
      </w:r>
    </w:p>
    <w:p w14:paraId="167CEA64" w14:textId="77777777" w:rsidR="00585502" w:rsidRDefault="00585502" w:rsidP="00BA28E3">
      <w:pPr>
        <w:rPr>
          <w:rFonts w:ascii="Times New Roman" w:hAnsi="Times New Roman" w:cs="Times New Roman"/>
          <w:sz w:val="24"/>
          <w:szCs w:val="24"/>
        </w:rPr>
      </w:pPr>
      <w:r>
        <w:rPr>
          <w:rFonts w:ascii="Times New Roman" w:hAnsi="Times New Roman" w:cs="Times New Roman"/>
          <w:b/>
          <w:bCs/>
          <w:sz w:val="24"/>
          <w:szCs w:val="24"/>
        </w:rPr>
        <w:t xml:space="preserve">Lunch Closure – </w:t>
      </w:r>
      <w:r>
        <w:rPr>
          <w:rFonts w:ascii="Times New Roman" w:hAnsi="Times New Roman" w:cs="Times New Roman"/>
          <w:sz w:val="24"/>
          <w:szCs w:val="24"/>
        </w:rPr>
        <w:t>The library will remain closed during lunch at this time.</w:t>
      </w:r>
    </w:p>
    <w:p w14:paraId="5138BD31" w14:textId="77777777" w:rsidR="0013349A" w:rsidRPr="0013349A" w:rsidRDefault="0013349A" w:rsidP="00BA28E3">
      <w:pPr>
        <w:rPr>
          <w:rFonts w:ascii="Times New Roman" w:hAnsi="Times New Roman" w:cs="Times New Roman"/>
          <w:sz w:val="24"/>
          <w:szCs w:val="24"/>
        </w:rPr>
      </w:pPr>
      <w:r>
        <w:rPr>
          <w:rFonts w:ascii="Times New Roman" w:hAnsi="Times New Roman" w:cs="Times New Roman"/>
          <w:b/>
          <w:bCs/>
          <w:sz w:val="24"/>
          <w:szCs w:val="24"/>
        </w:rPr>
        <w:t xml:space="preserve">Recreation Department – </w:t>
      </w:r>
      <w:r>
        <w:rPr>
          <w:rFonts w:ascii="Times New Roman" w:hAnsi="Times New Roman" w:cs="Times New Roman"/>
          <w:sz w:val="24"/>
          <w:szCs w:val="24"/>
        </w:rPr>
        <w:t>The Library is partnering with the Recreation Department during several events. We will be doing craft programs and promoting each other’s activities.</w:t>
      </w:r>
    </w:p>
    <w:p w14:paraId="08BEE9DB" w14:textId="77777777" w:rsidR="00650A23" w:rsidRDefault="0013349A" w:rsidP="00BA28E3">
      <w:pPr>
        <w:rPr>
          <w:rFonts w:ascii="Times New Roman" w:hAnsi="Times New Roman" w:cs="Times New Roman"/>
          <w:sz w:val="24"/>
          <w:szCs w:val="24"/>
        </w:rPr>
      </w:pPr>
      <w:r>
        <w:rPr>
          <w:rFonts w:ascii="Times New Roman" w:hAnsi="Times New Roman" w:cs="Times New Roman"/>
          <w:b/>
          <w:bCs/>
          <w:sz w:val="24"/>
          <w:szCs w:val="24"/>
        </w:rPr>
        <w:t xml:space="preserve">State Report – </w:t>
      </w:r>
      <w:r>
        <w:rPr>
          <w:rFonts w:ascii="Times New Roman" w:hAnsi="Times New Roman" w:cs="Times New Roman"/>
          <w:sz w:val="24"/>
          <w:szCs w:val="24"/>
        </w:rPr>
        <w:t>The Director has submitted the State-required report</w:t>
      </w:r>
      <w:r w:rsidRPr="0013349A">
        <w:rPr>
          <w:rFonts w:ascii="Times New Roman" w:hAnsi="Times New Roman" w:cs="Times New Roman"/>
          <w:i/>
          <w:iCs/>
          <w:sz w:val="24"/>
          <w:szCs w:val="24"/>
        </w:rPr>
        <w:t>. The Director will send the Board the PDF so that we can see the reported statistics.</w:t>
      </w:r>
      <w:r>
        <w:rPr>
          <w:rFonts w:ascii="Times New Roman" w:hAnsi="Times New Roman" w:cs="Times New Roman"/>
          <w:i/>
          <w:iCs/>
          <w:sz w:val="24"/>
          <w:szCs w:val="24"/>
        </w:rPr>
        <w:t xml:space="preserve"> </w:t>
      </w:r>
    </w:p>
    <w:p w14:paraId="1F1E1D00" w14:textId="77777777" w:rsidR="0013349A" w:rsidRDefault="0013349A" w:rsidP="00BA28E3">
      <w:pPr>
        <w:rPr>
          <w:rFonts w:ascii="Times New Roman" w:hAnsi="Times New Roman" w:cs="Times New Roman"/>
          <w:sz w:val="24"/>
          <w:szCs w:val="24"/>
        </w:rPr>
      </w:pPr>
      <w:r>
        <w:rPr>
          <w:rFonts w:ascii="Times New Roman" w:hAnsi="Times New Roman" w:cs="Times New Roman"/>
          <w:b/>
          <w:bCs/>
          <w:sz w:val="24"/>
          <w:szCs w:val="24"/>
        </w:rPr>
        <w:t xml:space="preserve">Toilet – </w:t>
      </w:r>
      <w:r>
        <w:rPr>
          <w:rFonts w:ascii="Times New Roman" w:hAnsi="Times New Roman" w:cs="Times New Roman"/>
          <w:sz w:val="24"/>
          <w:szCs w:val="24"/>
        </w:rPr>
        <w:t>The Director had previously reported to the Board that the library toilet had broken and Chris Brown from the Town had looked at it and replaced it.</w:t>
      </w:r>
    </w:p>
    <w:p w14:paraId="614B4371" w14:textId="77777777" w:rsidR="00F5203A" w:rsidRDefault="00F5203A" w:rsidP="00BA28E3">
      <w:pPr>
        <w:rPr>
          <w:rFonts w:ascii="Times New Roman" w:hAnsi="Times New Roman" w:cs="Times New Roman"/>
          <w:sz w:val="24"/>
          <w:szCs w:val="24"/>
        </w:rPr>
      </w:pPr>
      <w:r>
        <w:rPr>
          <w:rFonts w:ascii="Times New Roman" w:hAnsi="Times New Roman" w:cs="Times New Roman"/>
          <w:b/>
          <w:bCs/>
          <w:sz w:val="24"/>
          <w:szCs w:val="24"/>
        </w:rPr>
        <w:t xml:space="preserve">Vacation Hours – </w:t>
      </w:r>
      <w:r>
        <w:rPr>
          <w:rFonts w:ascii="Times New Roman" w:hAnsi="Times New Roman" w:cs="Times New Roman"/>
          <w:sz w:val="24"/>
          <w:szCs w:val="24"/>
        </w:rPr>
        <w:t xml:space="preserve">Information about hours earned </w:t>
      </w:r>
      <w:r w:rsidR="007061EE">
        <w:rPr>
          <w:rFonts w:ascii="Times New Roman" w:hAnsi="Times New Roman" w:cs="Times New Roman"/>
          <w:sz w:val="24"/>
          <w:szCs w:val="24"/>
        </w:rPr>
        <w:t>was provided.</w:t>
      </w:r>
    </w:p>
    <w:p w14:paraId="1F6739F8" w14:textId="77777777" w:rsidR="00F5203A" w:rsidRPr="00F5203A" w:rsidRDefault="00F5203A" w:rsidP="00BA28E3">
      <w:pPr>
        <w:rPr>
          <w:rFonts w:ascii="Times New Roman" w:hAnsi="Times New Roman" w:cs="Times New Roman"/>
          <w:sz w:val="24"/>
          <w:szCs w:val="24"/>
        </w:rPr>
      </w:pPr>
      <w:r>
        <w:rPr>
          <w:rFonts w:ascii="Times New Roman" w:hAnsi="Times New Roman" w:cs="Times New Roman"/>
          <w:b/>
          <w:bCs/>
          <w:sz w:val="24"/>
          <w:szCs w:val="24"/>
        </w:rPr>
        <w:t xml:space="preserve">Wage Scale </w:t>
      </w:r>
      <w:r w:rsidR="00E56F9D">
        <w:rPr>
          <w:rFonts w:ascii="Times New Roman" w:hAnsi="Times New Roman" w:cs="Times New Roman"/>
          <w:b/>
          <w:bCs/>
          <w:sz w:val="24"/>
          <w:szCs w:val="24"/>
        </w:rPr>
        <w:t>–</w:t>
      </w:r>
      <w:r>
        <w:rPr>
          <w:rFonts w:ascii="Times New Roman" w:hAnsi="Times New Roman" w:cs="Times New Roman"/>
          <w:b/>
          <w:bCs/>
          <w:sz w:val="24"/>
          <w:szCs w:val="24"/>
        </w:rPr>
        <w:t xml:space="preserve"> </w:t>
      </w:r>
      <w:r w:rsidR="00E56F9D">
        <w:rPr>
          <w:rFonts w:ascii="Times New Roman" w:hAnsi="Times New Roman" w:cs="Times New Roman"/>
          <w:sz w:val="24"/>
          <w:szCs w:val="24"/>
        </w:rPr>
        <w:t>The Board reviewed the Town’s new wage scale that increased the number of Labor Grades from 19 to 30.</w:t>
      </w:r>
    </w:p>
    <w:p w14:paraId="5627927E" w14:textId="77777777" w:rsidR="007061EE" w:rsidRDefault="007061EE" w:rsidP="00BA28E3">
      <w:pPr>
        <w:rPr>
          <w:rFonts w:ascii="Times New Roman" w:hAnsi="Times New Roman" w:cs="Times New Roman"/>
          <w:b/>
          <w:bCs/>
          <w:sz w:val="24"/>
          <w:szCs w:val="24"/>
        </w:rPr>
      </w:pPr>
    </w:p>
    <w:p w14:paraId="472BDCD7" w14:textId="77777777" w:rsidR="007061EE" w:rsidRDefault="007061EE" w:rsidP="00BA28E3">
      <w:pPr>
        <w:rPr>
          <w:rFonts w:ascii="Times New Roman" w:hAnsi="Times New Roman" w:cs="Times New Roman"/>
          <w:b/>
          <w:bCs/>
          <w:sz w:val="24"/>
          <w:szCs w:val="24"/>
        </w:rPr>
      </w:pPr>
    </w:p>
    <w:p w14:paraId="78C4019D"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lastRenderedPageBreak/>
        <w:t>OTHER BUSINESS</w:t>
      </w:r>
    </w:p>
    <w:p w14:paraId="127ED841" w14:textId="77777777" w:rsidR="00650A23" w:rsidRPr="00E56F9D" w:rsidRDefault="00E56F9D" w:rsidP="00BA28E3">
      <w:pPr>
        <w:rPr>
          <w:rFonts w:ascii="Times New Roman" w:hAnsi="Times New Roman" w:cs="Times New Roman"/>
          <w:sz w:val="24"/>
          <w:szCs w:val="24"/>
        </w:rPr>
      </w:pPr>
      <w:r>
        <w:rPr>
          <w:rFonts w:ascii="Times New Roman" w:hAnsi="Times New Roman" w:cs="Times New Roman"/>
          <w:b/>
          <w:bCs/>
          <w:sz w:val="24"/>
          <w:szCs w:val="24"/>
        </w:rPr>
        <w:t>1000 Book</w:t>
      </w:r>
      <w:r w:rsidR="00C22CE0">
        <w:rPr>
          <w:rFonts w:ascii="Times New Roman" w:hAnsi="Times New Roman" w:cs="Times New Roman"/>
          <w:b/>
          <w:bCs/>
          <w:sz w:val="24"/>
          <w:szCs w:val="24"/>
        </w:rPr>
        <w:t>s –</w:t>
      </w:r>
      <w:r>
        <w:rPr>
          <w:rFonts w:ascii="Times New Roman" w:hAnsi="Times New Roman" w:cs="Times New Roman"/>
          <w:b/>
          <w:bCs/>
          <w:sz w:val="24"/>
          <w:szCs w:val="24"/>
        </w:rPr>
        <w:t xml:space="preserve"> </w:t>
      </w:r>
      <w:r>
        <w:rPr>
          <w:rFonts w:ascii="Times New Roman" w:hAnsi="Times New Roman" w:cs="Times New Roman"/>
          <w:sz w:val="24"/>
          <w:szCs w:val="24"/>
        </w:rPr>
        <w:t>The staff is excited about the new graphics the pre-kindergarteners are using to show their progress in reading 1000 books before kindergarten. The Board will visit the children’s area to see this after the meeting.</w:t>
      </w:r>
    </w:p>
    <w:p w14:paraId="273ADE9A" w14:textId="77777777" w:rsidR="00C22CE0" w:rsidRPr="00E56F9D" w:rsidRDefault="00E56F9D" w:rsidP="00BA28E3">
      <w:pPr>
        <w:rPr>
          <w:rFonts w:ascii="Times New Roman" w:hAnsi="Times New Roman" w:cs="Times New Roman"/>
          <w:sz w:val="24"/>
          <w:szCs w:val="24"/>
        </w:rPr>
      </w:pPr>
      <w:r>
        <w:rPr>
          <w:rFonts w:ascii="Times New Roman" w:hAnsi="Times New Roman" w:cs="Times New Roman"/>
          <w:b/>
          <w:bCs/>
          <w:sz w:val="24"/>
          <w:szCs w:val="24"/>
        </w:rPr>
        <w:t>Absence</w:t>
      </w:r>
      <w:r w:rsidR="00C22CE0">
        <w:rPr>
          <w:rFonts w:ascii="Times New Roman" w:hAnsi="Times New Roman" w:cs="Times New Roman"/>
          <w:b/>
          <w:bCs/>
          <w:sz w:val="24"/>
          <w:szCs w:val="24"/>
        </w:rPr>
        <w:t xml:space="preserve"> – </w:t>
      </w:r>
      <w:r>
        <w:rPr>
          <w:rFonts w:ascii="Times New Roman" w:hAnsi="Times New Roman" w:cs="Times New Roman"/>
          <w:sz w:val="24"/>
          <w:szCs w:val="24"/>
        </w:rPr>
        <w:t xml:space="preserve">The Director reminded the board that she will be </w:t>
      </w:r>
      <w:r w:rsidR="00E25DED">
        <w:rPr>
          <w:rFonts w:ascii="Times New Roman" w:hAnsi="Times New Roman" w:cs="Times New Roman"/>
          <w:sz w:val="24"/>
          <w:szCs w:val="24"/>
        </w:rPr>
        <w:t>taking medical time from next Thursday at noon until the end of the following Monday.</w:t>
      </w:r>
    </w:p>
    <w:p w14:paraId="187A7B23"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E25DED">
        <w:rPr>
          <w:rFonts w:ascii="Times New Roman" w:hAnsi="Times New Roman" w:cs="Times New Roman"/>
          <w:sz w:val="24"/>
          <w:szCs w:val="24"/>
        </w:rPr>
        <w:t>12:08</w:t>
      </w:r>
      <w:r>
        <w:rPr>
          <w:rFonts w:ascii="Times New Roman" w:hAnsi="Times New Roman" w:cs="Times New Roman"/>
          <w:sz w:val="24"/>
          <w:szCs w:val="24"/>
        </w:rPr>
        <w:t xml:space="preserve"> PM.</w:t>
      </w:r>
    </w:p>
    <w:p w14:paraId="2DD2A23E" w14:textId="77777777" w:rsidR="00C22CE0" w:rsidRDefault="00C22CE0" w:rsidP="00BA28E3">
      <w:pPr>
        <w:rPr>
          <w:rFonts w:ascii="Times New Roman" w:hAnsi="Times New Roman" w:cs="Times New Roman"/>
          <w:sz w:val="24"/>
          <w:szCs w:val="24"/>
        </w:rPr>
      </w:pPr>
    </w:p>
    <w:p w14:paraId="04A6E4AA"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Dates:</w:t>
      </w:r>
    </w:p>
    <w:p w14:paraId="119F13D2" w14:textId="77777777" w:rsidR="00C22CE0" w:rsidRDefault="00E25DED" w:rsidP="00B967CF">
      <w:pPr>
        <w:tabs>
          <w:tab w:val="left" w:pos="2940"/>
        </w:tabs>
        <w:rPr>
          <w:rFonts w:ascii="Times New Roman" w:hAnsi="Times New Roman" w:cs="Times New Roman"/>
          <w:sz w:val="24"/>
          <w:szCs w:val="24"/>
        </w:rPr>
      </w:pPr>
      <w:r>
        <w:rPr>
          <w:rFonts w:ascii="Times New Roman" w:hAnsi="Times New Roman" w:cs="Times New Roman"/>
          <w:sz w:val="24"/>
          <w:szCs w:val="24"/>
        </w:rPr>
        <w:t>April 29 – 10 AM to</w:t>
      </w:r>
      <w:r w:rsidR="00B967CF">
        <w:rPr>
          <w:rFonts w:ascii="Times New Roman" w:hAnsi="Times New Roman" w:cs="Times New Roman"/>
          <w:sz w:val="24"/>
          <w:szCs w:val="24"/>
        </w:rPr>
        <w:t xml:space="preserve"> Noon – Open House for National Library Week</w:t>
      </w:r>
    </w:p>
    <w:p w14:paraId="1EC80C66" w14:textId="77777777" w:rsidR="00B967CF" w:rsidRPr="00C22CE0" w:rsidRDefault="00B967CF" w:rsidP="00B967CF">
      <w:pPr>
        <w:tabs>
          <w:tab w:val="left" w:pos="2940"/>
        </w:tabs>
        <w:rPr>
          <w:rFonts w:ascii="Times New Roman" w:hAnsi="Times New Roman" w:cs="Times New Roman"/>
          <w:sz w:val="24"/>
          <w:szCs w:val="24"/>
        </w:rPr>
      </w:pPr>
      <w:r>
        <w:rPr>
          <w:rFonts w:ascii="Times New Roman" w:hAnsi="Times New Roman" w:cs="Times New Roman"/>
          <w:sz w:val="24"/>
          <w:szCs w:val="24"/>
        </w:rPr>
        <w:t>May 12 – 9 AM – Board of Trustees</w:t>
      </w:r>
      <w:r w:rsidR="0047748C">
        <w:rPr>
          <w:rFonts w:ascii="Times New Roman" w:hAnsi="Times New Roman" w:cs="Times New Roman"/>
          <w:sz w:val="24"/>
          <w:szCs w:val="24"/>
        </w:rPr>
        <w:t>’</w:t>
      </w:r>
      <w:r>
        <w:rPr>
          <w:rFonts w:ascii="Times New Roman" w:hAnsi="Times New Roman" w:cs="Times New Roman"/>
          <w:sz w:val="24"/>
          <w:szCs w:val="24"/>
        </w:rPr>
        <w:t xml:space="preserve"> meeting</w:t>
      </w:r>
    </w:p>
    <w:sectPr w:rsidR="00B967CF" w:rsidRPr="00C22CE0" w:rsidSect="007061E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E0B8" w14:textId="77777777" w:rsidR="0032578F" w:rsidRDefault="0032578F" w:rsidP="007061EE">
      <w:pPr>
        <w:spacing w:after="0" w:line="240" w:lineRule="auto"/>
      </w:pPr>
      <w:r>
        <w:separator/>
      </w:r>
    </w:p>
  </w:endnote>
  <w:endnote w:type="continuationSeparator" w:id="0">
    <w:p w14:paraId="3BFFBC75" w14:textId="77777777" w:rsidR="0032578F" w:rsidRDefault="0032578F" w:rsidP="0070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21268"/>
      <w:docPartObj>
        <w:docPartGallery w:val="Page Numbers (Bottom of Page)"/>
        <w:docPartUnique/>
      </w:docPartObj>
    </w:sdtPr>
    <w:sdtEndPr>
      <w:rPr>
        <w:noProof/>
      </w:rPr>
    </w:sdtEndPr>
    <w:sdtContent>
      <w:p w14:paraId="66CB3CF3" w14:textId="77777777" w:rsidR="007061EE" w:rsidRDefault="007061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E1BBC" w14:textId="77777777" w:rsidR="007061EE" w:rsidRDefault="00706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2AC9" w14:textId="77777777" w:rsidR="0032578F" w:rsidRDefault="0032578F" w:rsidP="007061EE">
      <w:pPr>
        <w:spacing w:after="0" w:line="240" w:lineRule="auto"/>
      </w:pPr>
      <w:r>
        <w:separator/>
      </w:r>
    </w:p>
  </w:footnote>
  <w:footnote w:type="continuationSeparator" w:id="0">
    <w:p w14:paraId="6047C7EF" w14:textId="77777777" w:rsidR="0032578F" w:rsidRDefault="0032578F" w:rsidP="00706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E3"/>
    <w:rsid w:val="00016B69"/>
    <w:rsid w:val="00066B51"/>
    <w:rsid w:val="00094F31"/>
    <w:rsid w:val="0013349A"/>
    <w:rsid w:val="0032578F"/>
    <w:rsid w:val="00372BE9"/>
    <w:rsid w:val="0047748C"/>
    <w:rsid w:val="00585502"/>
    <w:rsid w:val="00632A45"/>
    <w:rsid w:val="00650A23"/>
    <w:rsid w:val="006574D9"/>
    <w:rsid w:val="006F0940"/>
    <w:rsid w:val="007061EE"/>
    <w:rsid w:val="00784797"/>
    <w:rsid w:val="007F377E"/>
    <w:rsid w:val="008556F7"/>
    <w:rsid w:val="008A0463"/>
    <w:rsid w:val="008E19BE"/>
    <w:rsid w:val="00916583"/>
    <w:rsid w:val="009664D9"/>
    <w:rsid w:val="009C5734"/>
    <w:rsid w:val="00A6115E"/>
    <w:rsid w:val="00A70C65"/>
    <w:rsid w:val="00AC354C"/>
    <w:rsid w:val="00B137F8"/>
    <w:rsid w:val="00B967CF"/>
    <w:rsid w:val="00BA28E3"/>
    <w:rsid w:val="00C01CD4"/>
    <w:rsid w:val="00C22CE0"/>
    <w:rsid w:val="00D27411"/>
    <w:rsid w:val="00D46AEA"/>
    <w:rsid w:val="00D55272"/>
    <w:rsid w:val="00E25DED"/>
    <w:rsid w:val="00E56F9D"/>
    <w:rsid w:val="00F321A8"/>
    <w:rsid w:val="00F5203A"/>
    <w:rsid w:val="00FA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EF76"/>
  <w15:docId w15:val="{7B6B389B-549A-4281-9778-82AEB90E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EE"/>
  </w:style>
  <w:style w:type="paragraph" w:styleId="Footer">
    <w:name w:val="footer"/>
    <w:basedOn w:val="Normal"/>
    <w:link w:val="FooterChar"/>
    <w:uiPriority w:val="99"/>
    <w:unhideWhenUsed/>
    <w:rsid w:val="00706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Chesley ML</cp:lastModifiedBy>
  <cp:revision>2</cp:revision>
  <dcterms:created xsi:type="dcterms:W3CDTF">2023-05-19T12:59:00Z</dcterms:created>
  <dcterms:modified xsi:type="dcterms:W3CDTF">2023-05-19T12:59:00Z</dcterms:modified>
</cp:coreProperties>
</file>